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240" w:line="240" w:lineRule="auto"/>
        <w:jc w:val="center"/>
        <w:rPr>
          <w:rFonts w:ascii="Arial" w:hAnsi="Arial"/>
          <w:outline w:val="0"/>
          <w:color w:val="28a9be"/>
          <w:sz w:val="42"/>
          <w:szCs w:val="42"/>
          <w14:textFill>
            <w14:solidFill>
              <w14:srgbClr w14:val="28A9BE"/>
            </w14:solidFill>
          </w14:textFill>
        </w:rPr>
      </w:pPr>
    </w:p>
    <w:p>
      <w:pPr>
        <w:pStyle w:val="Default"/>
        <w:spacing w:before="0" w:after="240" w:line="240" w:lineRule="auto"/>
        <w:jc w:val="center"/>
        <w:rPr>
          <w:rFonts w:ascii="Arial" w:cs="Arial" w:hAnsi="Arial" w:eastAsia="Arial"/>
          <w:b w:val="1"/>
          <w:bCs w:val="1"/>
          <w:outline w:val="0"/>
          <w:color w:val="28a9be"/>
          <w:sz w:val="42"/>
          <w:szCs w:val="42"/>
          <w14:textFill>
            <w14:solidFill>
              <w14:srgbClr w14:val="28A9B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8a9be"/>
          <w:sz w:val="42"/>
          <w:szCs w:val="42"/>
          <w:rtl w:val="0"/>
          <w:lang w:val="en-US"/>
          <w14:textFill>
            <w14:solidFill>
              <w14:srgbClr w14:val="28A9BE"/>
            </w14:solidFill>
          </w14:textFill>
        </w:rPr>
        <w:t xml:space="preserve">Your Free Downloadable </w:t>
      </w:r>
    </w:p>
    <w:p>
      <w:pPr>
        <w:pStyle w:val="Default"/>
        <w:spacing w:before="0" w:after="240" w:line="240" w:lineRule="auto"/>
        <w:jc w:val="center"/>
        <w:rPr>
          <w:rFonts w:ascii="Arial" w:cs="Arial" w:hAnsi="Arial" w:eastAsia="Arial"/>
          <w:b w:val="1"/>
          <w:bCs w:val="1"/>
          <w:outline w:val="0"/>
          <w:color w:val="0081cc"/>
          <w:sz w:val="56"/>
          <w:szCs w:val="56"/>
          <w14:textFill>
            <w14:gradFill w14:flip="none" w14:rotWithShape="1">
              <w14:gsLst>
                <w14:gs w14:pos="0">
                  <w14:srgbClr w14:val="0082CC"/>
                </w14:gs>
                <w14:gs w14:pos="100000">
                  <w14:srgbClr w14:val="EDF4FF"/>
                </w14:gs>
              </w14:gsLst>
              <w14:lin w14:ang="16200000" w14:scaled="0"/>
            </w14:gradFill>
          </w14:textFill>
        </w:rPr>
      </w:pPr>
      <w:r>
        <w:rPr>
          <w:rFonts w:ascii="Arial" w:hAnsi="Arial"/>
          <w:b w:val="1"/>
          <w:bCs w:val="1"/>
          <w:outline w:val="0"/>
          <w:color w:val="0081cc"/>
          <w:sz w:val="56"/>
          <w:szCs w:val="56"/>
          <w:rtl w:val="0"/>
          <w:lang w:val="en-US"/>
          <w14:textFill>
            <w14:gradFill w14:flip="none" w14:rotWithShape="1">
              <w14:gsLst>
                <w14:gs w14:pos="0">
                  <w14:srgbClr w14:val="0082CC"/>
                </w14:gs>
                <w14:gs w14:pos="100000">
                  <w14:srgbClr w14:val="80D1FF"/>
                </w14:gs>
              </w14:gsLst>
              <w14:lin w14:ang="16200000" w14:scaled="0"/>
            </w14:gradFill>
          </w14:textFill>
        </w:rPr>
        <w:t>H</w:t>
      </w:r>
      <w:r>
        <w:rPr>
          <w:rFonts w:ascii="Arial" w:hAnsi="Arial"/>
          <w:b w:val="1"/>
          <w:bCs w:val="1"/>
          <w:outline w:val="0"/>
          <w:color w:val="0081cc"/>
          <w:sz w:val="56"/>
          <w:szCs w:val="56"/>
          <w:rtl w:val="0"/>
          <w:lang w:val="en-US"/>
          <w14:textFill>
            <w14:gradFill w14:flip="none" w14:rotWithShape="1">
              <w14:gsLst>
                <w14:gs w14:pos="0">
                  <w14:srgbClr w14:val="0082CC"/>
                </w14:gs>
                <w14:gs w14:pos="100000">
                  <w14:srgbClr w14:val="80D1FF"/>
                </w14:gs>
              </w14:gsLst>
              <w14:lin w14:ang="16200000" w14:scaled="0"/>
            </w14:gradFill>
          </w14:textFill>
        </w:rPr>
        <w:t>ow to Master Speed Dating</w:t>
      </w:r>
      <w:r>
        <w:rPr>
          <w:rFonts w:ascii="Arial" w:hAnsi="Arial"/>
          <w:b w:val="1"/>
          <w:bCs w:val="1"/>
          <w:outline w:val="0"/>
          <w:color w:val="0081cc"/>
          <w:sz w:val="56"/>
          <w:szCs w:val="56"/>
          <w:rtl w:val="0"/>
          <w:lang w:val="en-US"/>
          <w14:textFill>
            <w14:gradFill w14:flip="none" w14:rotWithShape="1">
              <w14:gsLst>
                <w14:gs w14:pos="0">
                  <w14:srgbClr w14:val="0082CC"/>
                </w14:gs>
                <w14:gs w14:pos="100000">
                  <w14:srgbClr w14:val="EDF4FF"/>
                </w14:gs>
              </w14:gsLst>
              <w14:lin w14:ang="16200000" w14:scaled="0"/>
            </w14:gradFill>
          </w14:textFill>
        </w:rPr>
        <w:t xml:space="preserve">: </w:t>
      </w:r>
    </w:p>
    <w:p>
      <w:pPr>
        <w:pStyle w:val="Default"/>
        <w:spacing w:before="0" w:after="240" w:line="240" w:lineRule="auto"/>
        <w:jc w:val="center"/>
        <w:rPr>
          <w:rFonts w:ascii="Arial" w:cs="Arial" w:hAnsi="Arial" w:eastAsia="Arial"/>
          <w:b w:val="1"/>
          <w:bCs w:val="1"/>
          <w:outline w:val="0"/>
          <w:color w:val="bad6ff"/>
          <w:sz w:val="56"/>
          <w:szCs w:val="56"/>
          <w14:textFill>
            <w14:gradFill w14:flip="none" w14:rotWithShape="1">
              <w14:gsLst>
                <w14:gs w14:pos="0">
                  <w14:srgbClr w14:val="BAD7FF"/>
                </w14:gs>
                <w14:gs w14:pos="100000">
                  <w14:srgbClr w14:val="EDF4FF"/>
                </w14:gs>
              </w14:gsLst>
              <w14:lin w14:ang="16200000" w14:scaled="0"/>
            </w14:gradFill>
          </w14:textFill>
        </w:rPr>
      </w:pPr>
      <w:r>
        <w:rPr>
          <w:rFonts w:ascii="Arial" w:hAnsi="Arial"/>
          <w:b w:val="1"/>
          <w:bCs w:val="1"/>
          <w:outline w:val="0"/>
          <w:color w:val="0081cc"/>
          <w:sz w:val="56"/>
          <w:szCs w:val="56"/>
          <w:rtl w:val="0"/>
          <w:lang w:val="en-US"/>
          <w14:textFill>
            <w14:gradFill w14:flip="none" w14:rotWithShape="1">
              <w14:gsLst>
                <w14:gs w14:pos="0">
                  <w14:srgbClr w14:val="0082CC"/>
                </w14:gs>
                <w14:gs w14:pos="100000">
                  <w14:srgbClr w14:val="40B9FF"/>
                </w14:gs>
              </w14:gsLst>
              <w14:lin w14:ang="16200000" w14:scaled="0"/>
            </w14:gradFill>
          </w14:textFill>
        </w:rPr>
        <w:t>A Guide for Healthy-Minded People</w:t>
      </w:r>
      <w:r>
        <w:rPr>
          <w:rFonts w:ascii="Arial" w:hAnsi="Arial"/>
          <w:b w:val="1"/>
          <w:bCs w:val="1"/>
          <w:outline w:val="0"/>
          <w:color w:val="bad6ff"/>
          <w:sz w:val="56"/>
          <w:szCs w:val="56"/>
          <w:rtl w:val="0"/>
          <w:lang w:val="en-US"/>
          <w14:textFill>
            <w14:gradFill w14:flip="none" w14:rotWithShape="1">
              <w14:gsLst>
                <w14:gs w14:pos="0">
                  <w14:srgbClr w14:val="BAD7FF"/>
                </w14:gs>
                <w14:gs w14:pos="100000">
                  <w14:srgbClr w14:val="EDF4FF"/>
                </w14:gs>
              </w14:gsLst>
              <w14:lin w14:ang="16200000" w14:scaled="0"/>
            </w14:gradFill>
          </w14:textFill>
        </w:rPr>
        <w:t xml:space="preserve"> </w:t>
      </w:r>
    </w:p>
    <w:p>
      <w:pPr>
        <w:pStyle w:val="Default"/>
        <w:spacing w:before="0" w:after="240" w:line="240" w:lineRule="auto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Arial" w:hAnsi="Arial"/>
          <w:b w:val="1"/>
          <w:bCs w:val="1"/>
          <w:outline w:val="0"/>
          <w:color w:val="0081cc"/>
          <w:sz w:val="56"/>
          <w:szCs w:val="56"/>
          <w:rtl w:val="0"/>
          <w:lang w:val="en-US"/>
          <w14:textFill>
            <w14:gradFill w14:flip="none" w14:rotWithShape="1">
              <w14:gsLst>
                <w14:gs w14:pos="0">
                  <w14:srgbClr w14:val="0082CC"/>
                </w14:gs>
                <w14:gs w14:pos="100000">
                  <w14:srgbClr w14:val="40B9FF"/>
                </w14:gs>
              </w14:gsLst>
              <w14:lin w14:ang="16200000" w14:scaled="0"/>
            </w14:gradFill>
          </w14:textFill>
        </w:rPr>
        <w:t xml:space="preserve">looking for </w:t>
      </w:r>
      <w:r>
        <w:rPr>
          <w:rFonts w:ascii="Arial" w:hAnsi="Arial"/>
          <w:b w:val="1"/>
          <w:bCs w:val="1"/>
          <w:outline w:val="0"/>
          <w:color w:val="0081cc"/>
          <w:sz w:val="56"/>
          <w:szCs w:val="56"/>
          <w:rtl w:val="0"/>
          <w:lang w:val="en-US"/>
          <w14:textFill>
            <w14:gradFill w14:flip="none" w14:rotWithShape="1">
              <w14:gsLst>
                <w14:gs w14:pos="0">
                  <w14:srgbClr w14:val="0082CC"/>
                </w14:gs>
                <w14:gs w14:pos="100000">
                  <w14:srgbClr w14:val="40B9FF"/>
                </w14:gs>
              </w14:gsLst>
              <w14:lin w14:ang="16200000" w14:scaled="0"/>
            </w14:gradFill>
          </w14:textFill>
        </w:rPr>
        <w:t>H</w:t>
      </w:r>
      <w:r>
        <w:rPr>
          <w:rFonts w:ascii="Arial" w:hAnsi="Arial"/>
          <w:b w:val="1"/>
          <w:bCs w:val="1"/>
          <w:outline w:val="0"/>
          <w:color w:val="0081cc"/>
          <w:sz w:val="56"/>
          <w:szCs w:val="56"/>
          <w:rtl w:val="0"/>
          <w:lang w:val="en-US"/>
          <w14:textFill>
            <w14:gradFill w14:flip="none" w14:rotWithShape="1">
              <w14:gsLst>
                <w14:gs w14:pos="0">
                  <w14:srgbClr w14:val="0082CC"/>
                </w14:gs>
                <w14:gs w14:pos="100000">
                  <w14:srgbClr w14:val="40B9FF"/>
                </w14:gs>
              </w14:gsLst>
              <w14:lin w14:ang="16200000" w14:scaled="0"/>
            </w14:gradFill>
          </w14:textFill>
        </w:rPr>
        <w:t xml:space="preserve">ealthy </w:t>
      </w:r>
      <w:r>
        <w:rPr>
          <w:rFonts w:ascii="Arial" w:hAnsi="Arial"/>
          <w:b w:val="1"/>
          <w:bCs w:val="1"/>
          <w:outline w:val="0"/>
          <w:color w:val="0081cc"/>
          <w:sz w:val="56"/>
          <w:szCs w:val="56"/>
          <w:rtl w:val="0"/>
          <w:lang w:val="en-US"/>
          <w14:textFill>
            <w14:gradFill w14:flip="none" w14:rotWithShape="1">
              <w14:gsLst>
                <w14:gs w14:pos="0">
                  <w14:srgbClr w14:val="0082CC"/>
                </w14:gs>
                <w14:gs w14:pos="100000">
                  <w14:srgbClr w14:val="40B9FF"/>
                </w14:gs>
              </w14:gsLst>
              <w14:lin w14:ang="16200000" w14:scaled="0"/>
            </w14:gradFill>
          </w14:textFill>
        </w:rPr>
        <w:t>R</w:t>
      </w:r>
      <w:r>
        <w:rPr>
          <w:rFonts w:ascii="Arial" w:hAnsi="Arial"/>
          <w:b w:val="1"/>
          <w:bCs w:val="1"/>
          <w:outline w:val="0"/>
          <w:color w:val="0081cc"/>
          <w:sz w:val="56"/>
          <w:szCs w:val="56"/>
          <w:rtl w:val="0"/>
          <w:lang w:val="en-US"/>
          <w14:textFill>
            <w14:gradFill w14:flip="none" w14:rotWithShape="1">
              <w14:gsLst>
                <w14:gs w14:pos="0">
                  <w14:srgbClr w14:val="0082CC"/>
                </w14:gs>
                <w14:gs w14:pos="100000">
                  <w14:srgbClr w14:val="40B9FF"/>
                </w14:gs>
              </w14:gsLst>
              <w14:lin w14:ang="16200000" w14:scaled="0"/>
            </w14:gradFill>
          </w14:textFill>
        </w:rPr>
        <w:t>elationships</w:t>
      </w:r>
      <w:r>
        <w:rPr>
          <w:rFonts w:ascii="Arial" w:hAnsi="Arial"/>
          <w:b w:val="1"/>
          <w:bCs w:val="1"/>
          <w:outline w:val="0"/>
          <w:color w:val="bad6ff"/>
          <w:sz w:val="56"/>
          <w:szCs w:val="56"/>
          <w:rtl w:val="0"/>
          <w:lang w:val="en-US"/>
          <w14:textFill>
            <w14:gradFill w14:flip="none" w14:rotWithShape="1">
              <w14:gsLst>
                <w14:gs w14:pos="0">
                  <w14:srgbClr w14:val="BAD7FF"/>
                </w14:gs>
                <w14:gs w14:pos="100000">
                  <w14:srgbClr w14:val="EDF4FF"/>
                </w14:gs>
              </w14:gsLst>
              <w14:lin w14:ang="16200000" w14:scaled="0"/>
            </w14:gradFill>
          </w14:textFill>
        </w:rPr>
        <w:t>.</w:t>
      </w:r>
      <w:r>
        <w:rPr>
          <w:rFonts w:ascii="Arial" w:cs="Arial" w:hAnsi="Arial" w:eastAsia="Arial"/>
          <w:b w:val="1"/>
          <w:bCs w:val="1"/>
          <w:outline w:val="0"/>
          <w:color w:val="bad6ff"/>
          <w:sz w:val="56"/>
          <w:szCs w:val="56"/>
          <w14:textFill>
            <w14:gradFill w14:flip="none" w14:rotWithShape="1">
              <w14:gsLst>
                <w14:gs w14:pos="0">
                  <w14:srgbClr w14:val="BAD7FF"/>
                </w14:gs>
                <w14:gs w14:pos="100000">
                  <w14:srgbClr w14:val="EDF4FF"/>
                </w14:gs>
              </w14:gsLst>
              <w14:lin w14:ang="16200000" w14:scaled="0"/>
            </w14:gradFill>
          </w14:textFill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494746</wp:posOffset>
                </wp:positionH>
                <wp:positionV relativeFrom="line">
                  <wp:posOffset>885794</wp:posOffset>
                </wp:positionV>
                <wp:extent cx="6027974" cy="5255665"/>
                <wp:effectExtent l="0" t="0" r="0" b="0"/>
                <wp:wrapTopAndBottom distT="152400" distB="152400"/>
                <wp:docPr id="1073741827" name="officeArt object" descr="Screenshot 2025-01-11 at 6.02.40 pm.pn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7974" cy="5255665"/>
                          <a:chOff x="0" y="0"/>
                          <a:chExt cx="6027973" cy="5255664"/>
                        </a:xfrm>
                      </wpg:grpSpPr>
                      <pic:pic xmlns:pic="http://schemas.openxmlformats.org/drawingml/2006/picture">
                        <pic:nvPicPr>
                          <pic:cNvPr id="1073741826" name="Screenshot 2025-01-11 at 6.02.40 pm.png" descr="Screenshot 2025-01-11 at 6.02.40 pm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3200" y="203200"/>
                            <a:ext cx="5621574" cy="481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Screenshot 2025-01-11 at 6.02.40 pm.png" descr="Screenshot 2025-01-11 at 6.02.40 pm.pn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974" cy="525566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9.0pt;margin-top:69.7pt;width:474.6pt;height:413.8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027973,5255664">
                <w10:wrap type="topAndBottom" side="bothSides" anchorx="margin"/>
                <v:shape id="_x0000_s1027" type="#_x0000_t75" style="position:absolute;left:203200;top:203200;width:5621573;height:4811164;">
                  <v:imagedata r:id="rId4" o:title="Screenshot 2025-01-11 at 6.02.40 pm.png"/>
                </v:shape>
                <v:shape id="_x0000_s1028" type="#_x0000_t75" style="position:absolute;left:0;top:0;width:6027973;height:5255664;">
                  <v:imagedata r:id="rId5" o:title=""/>
                </v:shape>
              </v:group>
            </w:pict>
          </mc:Fallback>
        </mc:AlternateContent>
      </w:r>
    </w:p>
    <w:p>
      <w:pPr>
        <w:pStyle w:val="Default"/>
        <w:spacing w:before="0" w:after="240" w:line="240" w:lineRule="auto"/>
        <w:jc w:val="both"/>
        <w:rPr>
          <w:rFonts w:ascii="Verdana" w:cs="Verdana" w:hAnsi="Verdana" w:eastAsia="Verdana"/>
          <w:outline w:val="0"/>
          <w:color w:val="bad6ff"/>
          <w14:textFill>
            <w14:gradFill w14:flip="none" w14:rotWithShape="1">
              <w14:gsLst>
                <w14:gs w14:pos="0">
                  <w14:srgbClr w14:val="BAD7FF"/>
                </w14:gs>
                <w14:gs w14:pos="22339">
                  <w14:srgbClr w14:val="EDF4FF"/>
                </w14:gs>
              </w14:gsLst>
              <w14:lin w14:ang="16200000" w14:scaled="0"/>
            </w14:gradFill>
          </w14:textFill>
        </w:rPr>
      </w:pPr>
      <w:r>
        <w:rPr>
          <w:rFonts w:ascii="Verdana" w:cs="Verdana" w:hAnsi="Verdana" w:eastAsia="Verdana"/>
          <w:outline w:val="0"/>
          <w:color w:val="bad6ff"/>
          <w14:textFill>
            <w14:gradFill w14:flip="none" w14:rotWithShape="1">
              <w14:gsLst>
                <w14:gs w14:pos="0">
                  <w14:srgbClr w14:val="BAD7FF"/>
                </w14:gs>
                <w14:gs w14:pos="22339">
                  <w14:srgbClr w14:val="EDF4FF"/>
                </w14:gs>
              </w14:gsLst>
              <w14:lin w14:ang="16200000" w14:scaled="0"/>
            </w14:gradFill>
          </w14:textFill>
        </w:rPr>
        <w:br w:type="textWrapping"/>
      </w:r>
      <w:r>
        <w:rPr>
          <w:rFonts w:ascii="Verdana" w:hAnsi="Verdana"/>
          <w:b w:val="1"/>
          <w:bCs w:val="1"/>
          <w:outline w:val="0"/>
          <w:color w:val="bad6ff"/>
          <w:rtl w:val="0"/>
          <w:lang w:val="en-US"/>
          <w14:textFill>
            <w14:gradFill w14:flip="none" w14:rotWithShape="1">
              <w14:gsLst>
                <w14:gs w14:pos="0">
                  <w14:srgbClr w14:val="BAD7FF"/>
                </w14:gs>
                <w14:gs w14:pos="100000">
                  <w14:srgbClr w14:val="EDF4FF"/>
                </w14:gs>
              </w14:gsLst>
              <w14:lin w14:ang="14169597" w14:scaled="0"/>
            </w14:gradFill>
          </w14:textFill>
        </w:rPr>
        <w:t>By Casey Bruton</w:t>
      </w:r>
    </w:p>
    <w:p>
      <w:pPr>
        <w:pStyle w:val="Default"/>
        <w:spacing w:before="0" w:line="240" w:lineRule="auto"/>
        <w:jc w:val="both"/>
        <w:rPr>
          <w:rFonts w:ascii="Verdana" w:cs="Verdana" w:hAnsi="Verdana" w:eastAsia="Verdana"/>
        </w:rPr>
      </w:pPr>
    </w:p>
    <w:p>
      <w:pPr>
        <w:pStyle w:val="Default"/>
        <w:spacing w:before="0" w:line="240" w:lineRule="auto"/>
        <w:jc w:val="both"/>
        <w:rPr>
          <w:rFonts w:ascii="Verdana" w:cs="Verdana" w:hAnsi="Verdana" w:eastAsia="Verdana"/>
        </w:rPr>
      </w:pPr>
    </w:p>
    <w:p>
      <w:pPr>
        <w:pStyle w:val="Heading"/>
        <w:bidi w:val="0"/>
      </w:pPr>
      <w:r>
        <w:rPr>
          <w:rFonts w:ascii="Verdana" w:cs="Verdana" w:hAnsi="Verdana" w:eastAsia="Verdana"/>
        </w:rPr>
        <w:fldChar w:fldCharType="begin" w:fldLock="0"/>
      </w:r>
      <w:r>
        <w:rPr>
          <w:rFonts w:ascii="Verdana" w:cs="Verdana" w:hAnsi="Verdana" w:eastAsia="Verdana"/>
        </w:rPr>
        <w:instrText xml:space="preserve"> TOC \o 1-1 </w:instrText>
      </w:r>
      <w:r>
        <w:rPr>
          <w:rFonts w:ascii="Verdana" w:cs="Verdana" w:hAnsi="Verdana" w:eastAsia="Verdana"/>
        </w:rPr>
        <w:fldChar w:fldCharType="separate" w:fldLock="0"/>
      </w:r>
    </w:p>
    <w:p>
      <w:pPr>
        <w:pStyle w:val="TOC 1"/>
        <w:bidi w:val="0"/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</w:pPr>
      <w:r>
        <w:rPr>
          <w:rFonts w:ascii="Arial" w:hAnsi="Arial"/>
          <w:outline w:val="0"/>
          <w:color w:val="0432ff"/>
          <w:sz w:val="30"/>
          <w:szCs w:val="30"/>
          <w:rtl w:val="0"/>
          <w:lang w:val="fr-FR"/>
          <w14:textFill>
            <w14:solidFill>
              <w14:srgbClr w14:val="0433FF"/>
            </w14:solidFill>
          </w14:textFill>
        </w:rPr>
        <w:t>Introduction</w:t>
        <w:tab/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instrText xml:space="preserve"> PAGEREF _Toc \h </w:instrText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Fonts w:ascii="Arial" w:hAnsi="Arial"/>
          <w:outline w:val="0"/>
          <w:color w:val="0432ff"/>
          <w:sz w:val="30"/>
          <w:szCs w:val="30"/>
          <w:rtl w:val="0"/>
          <w14:textFill>
            <w14:solidFill>
              <w14:srgbClr w14:val="0433FF"/>
            </w14:solidFill>
          </w14:textFill>
        </w:rPr>
        <w:t>3</w:t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</w:pPr>
      <w:r>
        <w:rPr>
          <w:rFonts w:ascii="Arial" w:hAnsi="Arial"/>
          <w:outline w:val="0"/>
          <w:color w:val="0432ff"/>
          <w:sz w:val="30"/>
          <w:szCs w:val="30"/>
          <w:rtl w:val="0"/>
          <w:lang w:val="en-US"/>
          <w14:textFill>
            <w14:solidFill>
              <w14:srgbClr w14:val="0433FF"/>
            </w14:solidFill>
          </w14:textFill>
        </w:rPr>
        <w:t>Chapter 1: What Is Speed Dating?</w:t>
        <w:tab/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instrText xml:space="preserve"> PAGEREF _Toc1 \h </w:instrText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Fonts w:ascii="Arial" w:hAnsi="Arial"/>
          <w:outline w:val="0"/>
          <w:color w:val="0432ff"/>
          <w:sz w:val="30"/>
          <w:szCs w:val="30"/>
          <w:rtl w:val="0"/>
          <w14:textFill>
            <w14:solidFill>
              <w14:srgbClr w14:val="0433FF"/>
            </w14:solidFill>
          </w14:textFill>
        </w:rPr>
        <w:t>3</w:t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</w:pPr>
      <w:r>
        <w:rPr>
          <w:rFonts w:ascii="Arial" w:hAnsi="Arial"/>
          <w:outline w:val="0"/>
          <w:color w:val="0432ff"/>
          <w:sz w:val="30"/>
          <w:szCs w:val="30"/>
          <w:rtl w:val="0"/>
          <w:lang w:val="en-US"/>
          <w14:textFill>
            <w14:solidFill>
              <w14:srgbClr w14:val="0433FF"/>
            </w14:solidFill>
          </w14:textFill>
        </w:rPr>
        <w:t>Chapter 2: Preparing for Your First Speed Dating Event</w:t>
        <w:tab/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instrText xml:space="preserve"> PAGEREF _Toc2 \h </w:instrText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Fonts w:ascii="Arial" w:hAnsi="Arial"/>
          <w:outline w:val="0"/>
          <w:color w:val="0432ff"/>
          <w:sz w:val="30"/>
          <w:szCs w:val="30"/>
          <w:rtl w:val="0"/>
          <w14:textFill>
            <w14:solidFill>
              <w14:srgbClr w14:val="0433FF"/>
            </w14:solidFill>
          </w14:textFill>
        </w:rPr>
        <w:t>3</w:t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</w:pPr>
      <w:r>
        <w:rPr>
          <w:rFonts w:ascii="Arial" w:hAnsi="Arial"/>
          <w:outline w:val="0"/>
          <w:color w:val="0432ff"/>
          <w:sz w:val="30"/>
          <w:szCs w:val="30"/>
          <w:rtl w:val="0"/>
          <w:lang w:val="en-US"/>
          <w14:textFill>
            <w14:solidFill>
              <w14:srgbClr w14:val="0433FF"/>
            </w14:solidFill>
          </w14:textFill>
        </w:rPr>
        <w:t>Chapter 3: Creating Authentic Connections During the Event</w:t>
        <w:tab/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instrText xml:space="preserve"> PAGEREF _Toc3 \h </w:instrText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Fonts w:ascii="Arial" w:hAnsi="Arial"/>
          <w:outline w:val="0"/>
          <w:color w:val="0432ff"/>
          <w:sz w:val="30"/>
          <w:szCs w:val="30"/>
          <w:rtl w:val="0"/>
          <w14:textFill>
            <w14:solidFill>
              <w14:srgbClr w14:val="0433FF"/>
            </w14:solidFill>
          </w14:textFill>
        </w:rPr>
        <w:t>4</w:t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</w:pPr>
      <w:r>
        <w:rPr>
          <w:rFonts w:ascii="Arial" w:hAnsi="Arial"/>
          <w:outline w:val="0"/>
          <w:color w:val="0432ff"/>
          <w:sz w:val="30"/>
          <w:szCs w:val="30"/>
          <w:rtl w:val="0"/>
          <w:lang w:val="en-US"/>
          <w14:textFill>
            <w14:solidFill>
              <w14:srgbClr w14:val="0433FF"/>
            </w14:solidFill>
          </w14:textFill>
        </w:rPr>
        <w:t>Chapter 4: Fun Additions to Your Speed Dating Experience</w:t>
        <w:tab/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instrText xml:space="preserve"> PAGEREF _Toc4 \h </w:instrText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Fonts w:ascii="Arial" w:hAnsi="Arial"/>
          <w:outline w:val="0"/>
          <w:color w:val="0432ff"/>
          <w:sz w:val="30"/>
          <w:szCs w:val="30"/>
          <w:rtl w:val="0"/>
          <w14:textFill>
            <w14:solidFill>
              <w14:srgbClr w14:val="0433FF"/>
            </w14:solidFill>
          </w14:textFill>
        </w:rPr>
        <w:t>5</w:t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</w:pPr>
      <w:r>
        <w:rPr>
          <w:rFonts w:ascii="Arial" w:hAnsi="Arial"/>
          <w:outline w:val="0"/>
          <w:color w:val="0432ff"/>
          <w:sz w:val="30"/>
          <w:szCs w:val="30"/>
          <w:rtl w:val="0"/>
          <w:lang w:val="en-US"/>
          <w14:textFill>
            <w14:solidFill>
              <w14:srgbClr w14:val="0433FF"/>
            </w14:solidFill>
          </w14:textFill>
        </w:rPr>
        <w:t>Chapter 5: Reflecting and Following Up</w:t>
        <w:tab/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instrText xml:space="preserve"> PAGEREF _Toc5 \h </w:instrText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Fonts w:ascii="Arial" w:hAnsi="Arial"/>
          <w:outline w:val="0"/>
          <w:color w:val="0432ff"/>
          <w:sz w:val="30"/>
          <w:szCs w:val="30"/>
          <w:rtl w:val="0"/>
          <w14:textFill>
            <w14:solidFill>
              <w14:srgbClr w14:val="0433FF"/>
            </w14:solidFill>
          </w14:textFill>
        </w:rPr>
        <w:t>5</w:t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</w:pPr>
      <w:r>
        <w:rPr>
          <w:rFonts w:ascii="Arial" w:hAnsi="Arial"/>
          <w:outline w:val="0"/>
          <w:color w:val="0432ff"/>
          <w:sz w:val="30"/>
          <w:szCs w:val="30"/>
          <w:rtl w:val="0"/>
          <w:lang w:val="en-US"/>
          <w14:textFill>
            <w14:solidFill>
              <w14:srgbClr w14:val="0433FF"/>
            </w14:solidFill>
          </w14:textFill>
        </w:rPr>
        <w:t>Chapter 6: Overcoming Common Concerns</w:t>
        <w:tab/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instrText xml:space="preserve"> PAGEREF _Toc6 \h </w:instrText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Fonts w:ascii="Arial" w:hAnsi="Arial"/>
          <w:outline w:val="0"/>
          <w:color w:val="0432ff"/>
          <w:sz w:val="30"/>
          <w:szCs w:val="30"/>
          <w:rtl w:val="0"/>
          <w14:textFill>
            <w14:solidFill>
              <w14:srgbClr w14:val="0433FF"/>
            </w14:solidFill>
          </w14:textFill>
        </w:rPr>
        <w:t>6</w:t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</w:pPr>
      <w:r>
        <w:rPr>
          <w:rFonts w:ascii="Arial" w:hAnsi="Arial"/>
          <w:outline w:val="0"/>
          <w:color w:val="0432ff"/>
          <w:sz w:val="30"/>
          <w:szCs w:val="30"/>
          <w:rtl w:val="0"/>
          <w:lang w:val="en-US"/>
          <w14:textFill>
            <w14:solidFill>
              <w14:srgbClr w14:val="0433FF"/>
            </w14:solidFill>
          </w14:textFill>
        </w:rPr>
        <w:t>Chapter 7: Long-Term Success in Building Healthy Connections</w:t>
        <w:tab/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instrText xml:space="preserve"> PAGEREF _Toc7 \h </w:instrText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Fonts w:ascii="Arial" w:hAnsi="Arial"/>
          <w:outline w:val="0"/>
          <w:color w:val="0432ff"/>
          <w:sz w:val="30"/>
          <w:szCs w:val="30"/>
          <w:rtl w:val="0"/>
          <w14:textFill>
            <w14:solidFill>
              <w14:srgbClr w14:val="0433FF"/>
            </w14:solidFill>
          </w14:textFill>
        </w:rPr>
        <w:t>6</w:t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TOC 1"/>
        <w:bidi w:val="0"/>
      </w:pPr>
      <w:r>
        <w:rPr>
          <w:rFonts w:ascii="Arial" w:hAnsi="Arial"/>
          <w:outline w:val="0"/>
          <w:color w:val="0432ff"/>
          <w:sz w:val="30"/>
          <w:szCs w:val="30"/>
          <w:rtl w:val="0"/>
          <w:lang w:val="it-IT"/>
          <w14:textFill>
            <w14:solidFill>
              <w14:srgbClr w14:val="0433FF"/>
            </w14:solidFill>
          </w14:textFill>
        </w:rPr>
        <w:t>Conclusion</w:t>
        <w:tab/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instrText xml:space="preserve"> PAGEREF _Toc8 \h </w:instrText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Fonts w:ascii="Arial" w:hAnsi="Arial"/>
          <w:outline w:val="0"/>
          <w:color w:val="0432ff"/>
          <w:sz w:val="30"/>
          <w:szCs w:val="30"/>
          <w:rtl w:val="0"/>
          <w14:textFill>
            <w14:solidFill>
              <w14:srgbClr w14:val="0433FF"/>
            </w14:solidFill>
          </w14:textFill>
        </w:rPr>
        <w:t>6</w:t>
      </w:r>
      <w:r>
        <w:rPr>
          <w:rFonts w:ascii="Arial" w:cs="Arial" w:hAnsi="Arial" w:eastAsia="Arial"/>
          <w:outline w:val="0"/>
          <w:color w:val="0432ff"/>
          <w:sz w:val="30"/>
          <w:szCs w:val="30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Heading"/>
        <w:bidi w:val="0"/>
      </w:pPr>
      <w:r>
        <w:rPr>
          <w:rFonts w:ascii="Verdana" w:cs="Verdana" w:hAnsi="Verdana" w:eastAsia="Verdana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Heading"/>
        <w:spacing w:line="360" w:lineRule="auto"/>
        <w:rPr>
          <w:rFonts w:ascii="Arial" w:cs="Arial" w:hAnsi="Arial" w:eastAsia="Arial"/>
          <w:outline w:val="0"/>
          <w:color w:val="cc3480"/>
          <w:sz w:val="28"/>
          <w:szCs w:val="28"/>
          <w14:textFill>
            <w14:solidFill>
              <w14:srgbClr w14:val="CC3581"/>
            </w14:solidFill>
          </w14:textFill>
        </w:rPr>
      </w:pPr>
      <w:bookmarkStart w:name="_Toc" w:id="0"/>
      <w:r>
        <w:rPr>
          <w:rFonts w:ascii="Arial" w:hAnsi="Arial"/>
          <w:outline w:val="0"/>
          <w:color w:val="cc3480"/>
          <w:sz w:val="28"/>
          <w:szCs w:val="28"/>
          <w:rtl w:val="0"/>
          <w:lang w:val="fr-FR"/>
          <w14:textFill>
            <w14:solidFill>
              <w14:srgbClr w14:val="CC3581"/>
            </w14:solidFill>
          </w14:textFill>
        </w:rPr>
        <w:t>Introduction</w:t>
      </w:r>
      <w:bookmarkEnd w:id="0"/>
    </w:p>
    <w:p>
      <w:pPr>
        <w:pStyle w:val="Default"/>
        <w:spacing w:before="0" w:after="24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Speed dating is an exciting way to meet new people</w:t>
      </w:r>
      <w:r>
        <w:rPr>
          <w:rFonts w:ascii="Arial" w:hAnsi="Arial"/>
          <w:rtl w:val="0"/>
          <w:lang w:val="en-US"/>
        </w:rPr>
        <w:t>!!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/>
          <w:rtl w:val="0"/>
          <w:lang w:val="en-US"/>
        </w:rPr>
        <w:t xml:space="preserve">ut </w:t>
      </w:r>
      <w:r>
        <w:rPr>
          <w:rFonts w:ascii="Arial" w:hAnsi="Arial"/>
          <w:rtl w:val="0"/>
          <w:lang w:val="en-US"/>
        </w:rPr>
        <w:t xml:space="preserve">sometimes, </w:t>
      </w:r>
      <w:r>
        <w:rPr>
          <w:rFonts w:ascii="Arial" w:hAnsi="Arial"/>
          <w:rtl w:val="0"/>
          <w:lang w:val="en-US"/>
        </w:rPr>
        <w:t xml:space="preserve">for those focused on healthy relationships and authentic connections, it can feel </w:t>
      </w:r>
      <w:r>
        <w:rPr>
          <w:rFonts w:ascii="Arial" w:hAnsi="Arial"/>
          <w:rtl w:val="0"/>
          <w:lang w:val="en-US"/>
        </w:rPr>
        <w:t xml:space="preserve">a bit </w:t>
      </w:r>
      <w:r>
        <w:rPr>
          <w:rFonts w:ascii="Arial" w:hAnsi="Arial"/>
          <w:rtl w:val="0"/>
          <w:lang w:val="en-US"/>
        </w:rPr>
        <w:t xml:space="preserve">intimidating. </w:t>
      </w:r>
    </w:p>
    <w:p>
      <w:pPr>
        <w:pStyle w:val="Default"/>
        <w:spacing w:before="0" w:after="24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This guide is here to help you navigate your speed dating experience with confidence and genuine intent, fostering meaningful interactions.</w:t>
      </w:r>
    </w:p>
    <w:p>
      <w:pPr>
        <w:pStyle w:val="Default"/>
        <w:spacing w:before="0" w:after="24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Whether you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re seeking a romantic connection or simply want to meet like-minded individuals, speed dating can be a fun, empowering, and rewarding experience with the right mindset and preparation.</w:t>
      </w:r>
    </w:p>
    <w:p>
      <w:pPr>
        <w:pStyle w:val="Default"/>
        <w:spacing w:before="0" w:line="360" w:lineRule="auto"/>
        <w:jc w:val="both"/>
        <w:rPr>
          <w:rFonts w:ascii="Arial" w:cs="Arial" w:hAnsi="Arial" w:eastAsia="Arial"/>
        </w:rPr>
      </w:pPr>
    </w:p>
    <w:p>
      <w:pPr>
        <w:pStyle w:val="Heading"/>
        <w:spacing w:line="360" w:lineRule="auto"/>
        <w:rPr>
          <w:rFonts w:ascii="Arial" w:cs="Arial" w:hAnsi="Arial" w:eastAsia="Arial"/>
          <w:outline w:val="0"/>
          <w:color w:val="11b8a5"/>
          <w:sz w:val="28"/>
          <w:szCs w:val="28"/>
          <w14:textFill>
            <w14:solidFill>
              <w14:srgbClr w14:val="12B9A6"/>
            </w14:solidFill>
          </w14:textFill>
        </w:rPr>
      </w:pPr>
      <w:bookmarkStart w:name="_Toc1" w:id="1"/>
      <w:r>
        <w:rPr>
          <w:rFonts w:ascii="Arial" w:hAnsi="Arial"/>
          <w:outline w:val="0"/>
          <w:color w:val="11b8a5"/>
          <w:sz w:val="28"/>
          <w:szCs w:val="28"/>
          <w:rtl w:val="0"/>
          <w:lang w:val="en-US"/>
          <w14:textFill>
            <w14:solidFill>
              <w14:srgbClr w14:val="12B9A6"/>
            </w14:solidFill>
          </w14:textFill>
        </w:rPr>
        <w:t>Chapter 1: What Is Speed Dating?</w:t>
      </w:r>
      <w:bookmarkEnd w:id="1"/>
    </w:p>
    <w:p>
      <w:pPr>
        <w:pStyle w:val="Default"/>
        <w:spacing w:before="0" w:after="319"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The Basics</w:t>
      </w:r>
    </w:p>
    <w:p>
      <w:pPr>
        <w:pStyle w:val="Default"/>
        <w:spacing w:before="0" w:after="24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Speed dating is a structured event where participants engage in brief conversations with multiple people. Typically, each interaction lasts 3</w:t>
      </w:r>
      <w:r>
        <w:rPr>
          <w:rFonts w:ascii="Arial" w:hAnsi="Arial" w:hint="default"/>
          <w:rtl w:val="0"/>
          <w:lang w:val="en-US"/>
        </w:rPr>
        <w:t>–</w:t>
      </w:r>
      <w:r>
        <w:rPr>
          <w:rFonts w:ascii="Arial" w:hAnsi="Arial"/>
          <w:rtl w:val="0"/>
          <w:lang w:val="en-US"/>
        </w:rPr>
        <w:t>5 minutes before you move on to the next person. At the end, participants indicate who they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d like to meet again, and mutual matches are connected by the organisers.</w:t>
      </w:r>
    </w:p>
    <w:p>
      <w:pPr>
        <w:pStyle w:val="Default"/>
        <w:spacing w:before="0" w:after="319"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Why Speed Dating Works for Healthy-Minded People</w:t>
      </w:r>
    </w:p>
    <w:p>
      <w:pPr>
        <w:pStyle w:val="Default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Genuine Connections:</w:t>
      </w:r>
      <w:r>
        <w:rPr>
          <w:rFonts w:ascii="Arial" w:hAnsi="Arial"/>
          <w:rtl w:val="0"/>
          <w:lang w:val="en-US"/>
        </w:rPr>
        <w:t xml:space="preserve"> The absence of prolonged digital interactions encourages authenticity.</w:t>
      </w:r>
    </w:p>
    <w:p>
      <w:pPr>
        <w:pStyle w:val="Default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Shared Intentions:</w:t>
      </w:r>
      <w:r>
        <w:rPr>
          <w:rFonts w:ascii="Arial" w:hAnsi="Arial"/>
          <w:rtl w:val="0"/>
          <w:lang w:val="en-US"/>
        </w:rPr>
        <w:t xml:space="preserve"> Participants are typically seeking meaningful connections.</w:t>
      </w:r>
    </w:p>
    <w:p>
      <w:pPr>
        <w:pStyle w:val="Default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Organised Structure:</w:t>
      </w:r>
      <w:r>
        <w:rPr>
          <w:rFonts w:ascii="Arial" w:hAnsi="Arial"/>
          <w:rtl w:val="0"/>
          <w:lang w:val="en-US"/>
        </w:rPr>
        <w:t xml:space="preserve"> Time limits and guidelines make conversations purposeful and efficient.</w:t>
      </w:r>
    </w:p>
    <w:p>
      <w:pPr>
        <w:pStyle w:val="Default"/>
        <w:spacing w:before="0" w:line="360" w:lineRule="auto"/>
        <w:jc w:val="both"/>
        <w:rPr>
          <w:rFonts w:ascii="Arial" w:cs="Arial" w:hAnsi="Arial" w:eastAsia="Arial"/>
        </w:rPr>
      </w:pPr>
    </w:p>
    <w:p>
      <w:pPr>
        <w:pStyle w:val="Heading"/>
        <w:spacing w:line="360" w:lineRule="auto"/>
        <w:rPr>
          <w:rFonts w:ascii="Arial" w:cs="Arial" w:hAnsi="Arial" w:eastAsia="Arial"/>
          <w:outline w:val="0"/>
          <w:color w:val="cc503e"/>
          <w:sz w:val="28"/>
          <w:szCs w:val="28"/>
          <w14:textFill>
            <w14:solidFill>
              <w14:srgbClr w14:val="CC503E"/>
            </w14:solidFill>
          </w14:textFill>
        </w:rPr>
      </w:pPr>
      <w:bookmarkStart w:name="_Toc2" w:id="2"/>
      <w:r>
        <w:rPr>
          <w:rFonts w:ascii="Arial" w:hAnsi="Arial"/>
          <w:outline w:val="0"/>
          <w:color w:val="cc503e"/>
          <w:sz w:val="28"/>
          <w:szCs w:val="28"/>
          <w:rtl w:val="0"/>
          <w:lang w:val="en-US"/>
          <w14:textFill>
            <w14:solidFill>
              <w14:srgbClr w14:val="CC503E"/>
            </w14:solidFill>
          </w14:textFill>
        </w:rPr>
        <w:t>Chapter 2: Preparing for Your First Speed Dating Event</w:t>
      </w:r>
      <w:bookmarkEnd w:id="2"/>
    </w:p>
    <w:p>
      <w:pPr>
        <w:pStyle w:val="Default"/>
        <w:spacing w:before="0" w:after="319" w:line="360" w:lineRule="auto"/>
        <w:jc w:val="both"/>
        <w:rPr>
          <w:rFonts w:ascii="Arial" w:cs="Arial" w:hAnsi="Arial" w:eastAsia="Arial"/>
          <w:b w:val="1"/>
          <w:bCs w:val="1"/>
          <w:lang w:val="nl-NL"/>
        </w:rPr>
      </w:pPr>
      <w:r>
        <w:rPr>
          <w:rFonts w:ascii="Arial" w:hAnsi="Arial"/>
          <w:b w:val="1"/>
          <w:bCs w:val="1"/>
          <w:rtl w:val="0"/>
          <w:lang w:val="nl-NL"/>
        </w:rPr>
        <w:t>Mindset Matters</w:t>
      </w:r>
    </w:p>
    <w:p>
      <w:pPr>
        <w:pStyle w:val="Default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Embrace Curiosity:</w:t>
      </w:r>
      <w:r>
        <w:rPr>
          <w:rFonts w:ascii="Arial" w:hAnsi="Arial"/>
          <w:rtl w:val="0"/>
          <w:lang w:val="en-US"/>
        </w:rPr>
        <w:t xml:space="preserve"> Treat the event as an opportunity to meet interesting people rather than focusing solely on finding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en-US"/>
        </w:rPr>
        <w:t>the one.</w:t>
      </w:r>
      <w:r>
        <w:rPr>
          <w:rFonts w:ascii="Arial" w:hAnsi="Arial" w:hint="default"/>
          <w:rtl w:val="0"/>
          <w:lang w:val="en-US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Leave Expectations at the Door:</w:t>
      </w:r>
      <w:r>
        <w:rPr>
          <w:rFonts w:ascii="Arial" w:hAnsi="Arial"/>
          <w:rtl w:val="0"/>
          <w:lang w:val="en-US"/>
        </w:rPr>
        <w:t xml:space="preserve"> Every interaction holds value, whether it leads to a date, a friendship, or just a fun memory.</w:t>
      </w:r>
    </w:p>
    <w:p>
      <w:pPr>
        <w:pStyle w:val="Default"/>
        <w:spacing w:before="0" w:after="319"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Practical Preparation</w:t>
      </w:r>
    </w:p>
    <w:p>
      <w:pPr>
        <w:pStyle w:val="Default"/>
        <w:numPr>
          <w:ilvl w:val="0"/>
          <w:numId w:val="3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Dress for Confidence:</w:t>
      </w:r>
      <w:r>
        <w:rPr>
          <w:rFonts w:ascii="Arial" w:hAnsi="Arial"/>
          <w:rtl w:val="0"/>
          <w:lang w:val="en-US"/>
        </w:rPr>
        <w:t xml:space="preserve"> Choose an outfit that reflects your personality and makes you feel great.</w:t>
      </w:r>
    </w:p>
    <w:p>
      <w:pPr>
        <w:pStyle w:val="Default"/>
        <w:numPr>
          <w:ilvl w:val="0"/>
          <w:numId w:val="3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Practice Your Introduction:</w:t>
      </w:r>
      <w:r>
        <w:rPr>
          <w:rFonts w:ascii="Arial" w:hAnsi="Arial"/>
          <w:rtl w:val="0"/>
          <w:lang w:val="en-US"/>
        </w:rPr>
        <w:t xml:space="preserve"> Have a simple, engaging way to introduce yourself. For example: </w:t>
      </w: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en-US"/>
        </w:rPr>
        <w:t>Hi, I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it-IT"/>
        </w:rPr>
        <w:t>m Casey. I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m passionate about painting and love weekend hiking trips. How about you?</w:t>
      </w:r>
      <w:r>
        <w:rPr>
          <w:rFonts w:ascii="Arial" w:hAnsi="Arial" w:hint="default"/>
          <w:rtl w:val="0"/>
          <w:lang w:val="en-US"/>
        </w:rPr>
        <w:t>”</w:t>
      </w:r>
    </w:p>
    <w:p>
      <w:pPr>
        <w:pStyle w:val="Default"/>
        <w:numPr>
          <w:ilvl w:val="0"/>
          <w:numId w:val="3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Prepare Icebreakers:</w:t>
      </w:r>
      <w:r>
        <w:rPr>
          <w:rFonts w:ascii="Arial" w:hAnsi="Arial"/>
          <w:rtl w:val="0"/>
          <w:lang w:val="en-US"/>
        </w:rPr>
        <w:t xml:space="preserve"> Use open-ended, light questions like:</w:t>
      </w:r>
    </w:p>
    <w:p>
      <w:pPr>
        <w:pStyle w:val="Default"/>
        <w:numPr>
          <w:ilvl w:val="1"/>
          <w:numId w:val="3"/>
        </w:numPr>
        <w:bidi w:val="0"/>
        <w:spacing w:before="0" w:after="240" w:line="360" w:lineRule="auto"/>
        <w:ind w:right="0"/>
        <w:jc w:val="both"/>
        <w:rPr>
          <w:rFonts w:ascii="Arial" w:hAnsi="Arial" w:hint="default"/>
          <w:rtl w:val="0"/>
          <w:lang w:val="ar-SA" w:bidi="ar-SA"/>
        </w:rPr>
      </w:pP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en-US"/>
        </w:rPr>
        <w:t>What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s the most exciting thing you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ve done this year?</w:t>
      </w:r>
      <w:r>
        <w:rPr>
          <w:rFonts w:ascii="Arial" w:hAnsi="Arial" w:hint="default"/>
          <w:rtl w:val="0"/>
          <w:lang w:val="en-US"/>
        </w:rPr>
        <w:t>”</w:t>
      </w:r>
    </w:p>
    <w:p>
      <w:pPr>
        <w:pStyle w:val="Default"/>
        <w:numPr>
          <w:ilvl w:val="1"/>
          <w:numId w:val="3"/>
        </w:numPr>
        <w:bidi w:val="0"/>
        <w:spacing w:before="0" w:after="240" w:line="360" w:lineRule="auto"/>
        <w:ind w:right="0"/>
        <w:jc w:val="both"/>
        <w:rPr>
          <w:rFonts w:ascii="Arial" w:hAnsi="Arial" w:hint="default"/>
          <w:rtl w:val="0"/>
          <w:lang w:val="ar-SA" w:bidi="ar-SA"/>
        </w:rPr>
      </w:pP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en-US"/>
        </w:rPr>
        <w:t>What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s a hobby you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re really passionate about?</w:t>
      </w:r>
      <w:r>
        <w:rPr>
          <w:rFonts w:ascii="Arial" w:hAnsi="Arial" w:hint="default"/>
          <w:rtl w:val="0"/>
          <w:lang w:val="en-US"/>
        </w:rPr>
        <w:t>”</w:t>
      </w:r>
    </w:p>
    <w:p>
      <w:pPr>
        <w:pStyle w:val="Default"/>
        <w:spacing w:before="0" w:line="360" w:lineRule="auto"/>
        <w:jc w:val="both"/>
        <w:rPr>
          <w:rFonts w:ascii="Arial" w:cs="Arial" w:hAnsi="Arial" w:eastAsia="Arial"/>
        </w:rPr>
      </w:pPr>
    </w:p>
    <w:p>
      <w:pPr>
        <w:pStyle w:val="Heading"/>
        <w:spacing w:line="360" w:lineRule="auto"/>
        <w:rPr>
          <w:rFonts w:ascii="Arial" w:cs="Arial" w:hAnsi="Arial" w:eastAsia="Arial"/>
          <w:outline w:val="0"/>
          <w:color w:val="4dac2b"/>
          <w:sz w:val="28"/>
          <w:szCs w:val="28"/>
          <w14:textFill>
            <w14:solidFill>
              <w14:srgbClr w14:val="4EAD2B"/>
            </w14:solidFill>
          </w14:textFill>
        </w:rPr>
      </w:pPr>
      <w:bookmarkStart w:name="_Toc3" w:id="3"/>
      <w:r>
        <w:rPr>
          <w:rFonts w:ascii="Arial" w:hAnsi="Arial"/>
          <w:outline w:val="0"/>
          <w:color w:val="4dac2b"/>
          <w:sz w:val="28"/>
          <w:szCs w:val="28"/>
          <w:rtl w:val="0"/>
          <w:lang w:val="en-US"/>
          <w14:textFill>
            <w14:solidFill>
              <w14:srgbClr w14:val="4EAD2B"/>
            </w14:solidFill>
          </w14:textFill>
        </w:rPr>
        <w:t>Chapter 3: Creating Authentic Connections During the Event</w:t>
      </w:r>
      <w:bookmarkEnd w:id="3"/>
    </w:p>
    <w:p>
      <w:pPr>
        <w:pStyle w:val="Default"/>
        <w:spacing w:before="0" w:after="319"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Making a Great First Impression</w:t>
      </w:r>
    </w:p>
    <w:p>
      <w:pPr>
        <w:pStyle w:val="Default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Smile Warmly:</w:t>
      </w:r>
      <w:r>
        <w:rPr>
          <w:rFonts w:ascii="Arial" w:hAnsi="Arial"/>
          <w:rtl w:val="0"/>
          <w:lang w:val="en-US"/>
        </w:rPr>
        <w:t xml:space="preserve"> A friendly smile sets a positive tone.</w:t>
      </w:r>
    </w:p>
    <w:p>
      <w:pPr>
        <w:pStyle w:val="Default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Maintain Eye Contact:</w:t>
      </w:r>
      <w:r>
        <w:rPr>
          <w:rFonts w:ascii="Arial" w:hAnsi="Arial"/>
          <w:rtl w:val="0"/>
          <w:lang w:val="en-US"/>
        </w:rPr>
        <w:t xml:space="preserve"> It conveys attentiveness and interest.</w:t>
      </w:r>
    </w:p>
    <w:p>
      <w:pPr>
        <w:pStyle w:val="Default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Focus on Positivity:</w:t>
      </w:r>
      <w:r>
        <w:rPr>
          <w:rFonts w:ascii="Arial" w:hAnsi="Arial"/>
          <w:rtl w:val="0"/>
          <w:lang w:val="en-US"/>
        </w:rPr>
        <w:t xml:space="preserve"> Steer the conversation toward uplifting topics.</w:t>
      </w:r>
    </w:p>
    <w:p>
      <w:pPr>
        <w:pStyle w:val="Default"/>
        <w:spacing w:before="0" w:after="319"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Building Healthy Conversations</w:t>
      </w:r>
    </w:p>
    <w:p>
      <w:pPr>
        <w:pStyle w:val="Default"/>
        <w:spacing w:before="0" w:after="240" w:line="360" w:lineRule="auto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Do:</w:t>
      </w:r>
    </w:p>
    <w:p>
      <w:pPr>
        <w:pStyle w:val="Default"/>
        <w:numPr>
          <w:ilvl w:val="0"/>
          <w:numId w:val="4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Ask meaningful questions about their interests or values.</w:t>
      </w:r>
    </w:p>
    <w:p>
      <w:pPr>
        <w:pStyle w:val="Default"/>
        <w:numPr>
          <w:ilvl w:val="0"/>
          <w:numId w:val="4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Share light personal anecdotes.</w:t>
      </w:r>
    </w:p>
    <w:p>
      <w:pPr>
        <w:pStyle w:val="Default"/>
        <w:numPr>
          <w:ilvl w:val="0"/>
          <w:numId w:val="4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Offer genuine compliments when appropriate.</w:t>
      </w:r>
    </w:p>
    <w:p>
      <w:pPr>
        <w:pStyle w:val="Default"/>
        <w:spacing w:before="0" w:after="24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Don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t:</w:t>
      </w:r>
    </w:p>
    <w:p>
      <w:pPr>
        <w:pStyle w:val="Default"/>
        <w:numPr>
          <w:ilvl w:val="0"/>
          <w:numId w:val="4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Dwell on past relationships.</w:t>
      </w:r>
    </w:p>
    <w:p>
      <w:pPr>
        <w:pStyle w:val="Default"/>
        <w:numPr>
          <w:ilvl w:val="0"/>
          <w:numId w:val="4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Dominate the conversation.</w:t>
      </w:r>
    </w:p>
    <w:p>
      <w:pPr>
        <w:pStyle w:val="Default"/>
        <w:numPr>
          <w:ilvl w:val="0"/>
          <w:numId w:val="4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Bring up controversial topics too soon.</w:t>
      </w:r>
    </w:p>
    <w:p>
      <w:pPr>
        <w:pStyle w:val="Default"/>
        <w:spacing w:before="0" w:after="319"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Navigating </w:t>
      </w:r>
      <w:r>
        <w:rPr>
          <w:rFonts w:ascii="Arial" w:hAnsi="Arial"/>
          <w:b w:val="1"/>
          <w:bCs w:val="1"/>
          <w:rtl w:val="0"/>
          <w:lang w:val="en-US"/>
        </w:rPr>
        <w:t>Health and Wellness</w:t>
      </w:r>
      <w:r>
        <w:rPr>
          <w:rFonts w:ascii="Arial" w:hAnsi="Arial"/>
          <w:b w:val="1"/>
          <w:bCs w:val="1"/>
          <w:rtl w:val="0"/>
          <w:lang w:val="en-US"/>
        </w:rPr>
        <w:t xml:space="preserve"> or </w:t>
      </w:r>
      <w:r>
        <w:rPr>
          <w:rFonts w:ascii="Arial" w:hAnsi="Arial"/>
          <w:b w:val="1"/>
          <w:bCs w:val="1"/>
          <w:rtl w:val="0"/>
          <w:lang w:val="en-US"/>
        </w:rPr>
        <w:t>o</w:t>
      </w:r>
      <w:r>
        <w:rPr>
          <w:rFonts w:ascii="Arial" w:hAnsi="Arial"/>
          <w:b w:val="1"/>
          <w:bCs w:val="1"/>
          <w:rtl w:val="0"/>
          <w:lang w:val="en-US"/>
        </w:rPr>
        <w:t>ther Lifestyle Topics</w:t>
      </w:r>
    </w:p>
    <w:p>
      <w:pPr>
        <w:pStyle w:val="Default"/>
        <w:spacing w:before="0" w:after="24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If topics come up naturally, respond with confidence:</w:t>
      </w:r>
    </w:p>
    <w:p>
      <w:pPr>
        <w:pStyle w:val="Default"/>
        <w:numPr>
          <w:ilvl w:val="0"/>
          <w:numId w:val="4"/>
        </w:numPr>
        <w:bidi w:val="0"/>
        <w:spacing w:before="0" w:after="240" w:line="360" w:lineRule="auto"/>
        <w:ind w:right="0"/>
        <w:jc w:val="both"/>
        <w:rPr>
          <w:rFonts w:ascii="Arial" w:hAnsi="Arial" w:hint="default"/>
          <w:rtl w:val="0"/>
          <w:lang w:val="ar-SA" w:bidi="ar-SA"/>
        </w:rPr>
      </w:pP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en-US"/>
        </w:rPr>
        <w:t>I don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t drink</w:t>
      </w:r>
      <w:r>
        <w:rPr>
          <w:rFonts w:ascii="Arial" w:hAnsi="Arial"/>
          <w:rtl w:val="0"/>
          <w:lang w:val="en-US"/>
        </w:rPr>
        <w:t xml:space="preserve"> /much</w:t>
      </w:r>
      <w:r>
        <w:rPr>
          <w:rFonts w:ascii="Arial" w:hAnsi="Arial"/>
          <w:rtl w:val="0"/>
          <w:lang w:val="en-US"/>
        </w:rPr>
        <w:t>,</w:t>
      </w:r>
      <w:r>
        <w:rPr>
          <w:rFonts w:ascii="Arial" w:hAnsi="Arial"/>
          <w:rtl w:val="0"/>
          <w:lang w:val="en-US"/>
        </w:rPr>
        <w:t xml:space="preserve"> but I don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t mind if you do</w:t>
      </w:r>
      <w:r>
        <w:rPr>
          <w:rFonts w:ascii="Arial" w:hAnsi="Arial" w:hint="default"/>
          <w:rtl w:val="0"/>
          <w:lang w:val="en-US"/>
        </w:rPr>
        <w:t>”</w:t>
      </w:r>
    </w:p>
    <w:p>
      <w:pPr>
        <w:pStyle w:val="Default"/>
        <w:numPr>
          <w:ilvl w:val="0"/>
          <w:numId w:val="4"/>
        </w:numPr>
        <w:bidi w:val="0"/>
        <w:spacing w:before="0" w:after="240" w:line="360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Fonts w:ascii="Arial" w:hAnsi="Arial" w:hint="default"/>
          <w:rtl w:val="0"/>
          <w:lang w:val="ar-SA" w:bidi="ar-SA"/>
        </w:rPr>
        <w:t>”</w:t>
      </w:r>
      <w:r>
        <w:rPr>
          <w:rFonts w:ascii="Arial" w:hAnsi="Arial"/>
          <w:rtl w:val="0"/>
          <w:lang w:val="en-US"/>
        </w:rPr>
        <w:t xml:space="preserve">I prioritise health and well-being, </w:t>
      </w:r>
      <w:r>
        <w:rPr>
          <w:rFonts w:ascii="Arial" w:hAnsi="Arial"/>
          <w:rtl w:val="0"/>
          <w:lang w:val="en-US"/>
        </w:rPr>
        <w:t>but I don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t need to date a gym junkie</w:t>
      </w:r>
      <w:r>
        <w:rPr>
          <w:rFonts w:ascii="Arial" w:hAnsi="Arial" w:hint="default"/>
          <w:rtl w:val="0"/>
          <w:lang w:val="en-US"/>
        </w:rPr>
        <w:t>”</w:t>
      </w:r>
    </w:p>
    <w:p>
      <w:pPr>
        <w:pStyle w:val="Default"/>
        <w:spacing w:before="0" w:line="360" w:lineRule="auto"/>
        <w:jc w:val="both"/>
        <w:rPr>
          <w:rFonts w:ascii="Arial" w:cs="Arial" w:hAnsi="Arial" w:eastAsia="Arial"/>
        </w:rPr>
      </w:pPr>
    </w:p>
    <w:p>
      <w:pPr>
        <w:pStyle w:val="Heading"/>
        <w:spacing w:line="360" w:lineRule="auto"/>
        <w:rPr>
          <w:rFonts w:ascii="Arial" w:cs="Arial" w:hAnsi="Arial" w:eastAsia="Arial"/>
          <w:outline w:val="0"/>
          <w:color w:val="ccad28"/>
          <w:sz w:val="28"/>
          <w:szCs w:val="28"/>
          <w14:textFill>
            <w14:solidFill>
              <w14:srgbClr w14:val="CCAE28"/>
            </w14:solidFill>
          </w14:textFill>
        </w:rPr>
      </w:pPr>
      <w:bookmarkStart w:name="_Toc4" w:id="4"/>
      <w:r>
        <w:rPr>
          <w:rFonts w:ascii="Arial" w:hAnsi="Arial"/>
          <w:outline w:val="0"/>
          <w:color w:val="ccad28"/>
          <w:sz w:val="28"/>
          <w:szCs w:val="28"/>
          <w:rtl w:val="0"/>
          <w:lang w:val="en-US"/>
          <w14:textFill>
            <w14:solidFill>
              <w14:srgbClr w14:val="CCAE28"/>
            </w14:solidFill>
          </w14:textFill>
        </w:rPr>
        <w:t>Chapter 4: Fun Additions to Your Speed Dating Experience</w:t>
      </w:r>
      <w:bookmarkEnd w:id="4"/>
    </w:p>
    <w:p>
      <w:pPr>
        <w:pStyle w:val="Default"/>
        <w:spacing w:before="0" w:after="319"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The Bachelor/Bachelorette Flower Giveaway</w:t>
      </w:r>
    </w:p>
    <w:p>
      <w:pPr>
        <w:pStyle w:val="Default"/>
        <w:spacing w:before="0" w:after="24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At the end of the event, each participant can anonymously give a flower token to someone who made a lasting impression. The organisers will distribute these tokens, letting recipients know they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ve caught someone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fr-FR"/>
        </w:rPr>
        <w:t>s attention. It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s a playful, low-pressure way to express admiration.</w:t>
      </w:r>
    </w:p>
    <w:p>
      <w:pPr>
        <w:pStyle w:val="Default"/>
        <w:spacing w:before="0" w:after="319"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Interactive Icebreaker Games</w:t>
      </w:r>
    </w:p>
    <w:p>
      <w:pPr>
        <w:pStyle w:val="Default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Speed Compliments:</w:t>
      </w:r>
      <w:r>
        <w:rPr>
          <w:rFonts w:ascii="Arial" w:hAnsi="Arial"/>
          <w:rtl w:val="0"/>
          <w:lang w:val="en-US"/>
        </w:rPr>
        <w:t xml:space="preserve"> Give your date a compliment based on your first impression.</w:t>
      </w:r>
    </w:p>
    <w:p>
      <w:pPr>
        <w:pStyle w:val="Default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Guess the Fact:</w:t>
      </w:r>
      <w:r>
        <w:rPr>
          <w:rFonts w:ascii="Arial" w:hAnsi="Arial"/>
          <w:rtl w:val="0"/>
          <w:lang w:val="en-US"/>
        </w:rPr>
        <w:t xml:space="preserve"> Participants write a fun fact about themselves for their dates to guess.</w:t>
      </w:r>
    </w:p>
    <w:p>
      <w:pPr>
        <w:pStyle w:val="Default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Speed Dating Bingo:</w:t>
      </w:r>
      <w:r>
        <w:rPr>
          <w:rFonts w:ascii="Arial" w:hAnsi="Arial"/>
          <w:rtl w:val="0"/>
          <w:lang w:val="en-US"/>
        </w:rPr>
        <w:t xml:space="preserve"> Use a bingo card with traits or experiences to find matches during conversations.</w:t>
      </w:r>
    </w:p>
    <w:p>
      <w:pPr>
        <w:pStyle w:val="Default"/>
        <w:spacing w:before="0" w:line="360" w:lineRule="auto"/>
        <w:jc w:val="both"/>
        <w:rPr>
          <w:rFonts w:ascii="Arial" w:cs="Arial" w:hAnsi="Arial" w:eastAsia="Arial"/>
        </w:rPr>
      </w:pPr>
    </w:p>
    <w:p>
      <w:pPr>
        <w:pStyle w:val="Heading"/>
        <w:spacing w:line="360" w:lineRule="auto"/>
        <w:rPr>
          <w:rFonts w:ascii="Arial" w:cs="Arial" w:hAnsi="Arial" w:eastAsia="Arial"/>
          <w:outline w:val="0"/>
          <w:color w:val="0081cc"/>
          <w:sz w:val="28"/>
          <w:szCs w:val="28"/>
          <w14:textFill>
            <w14:solidFill>
              <w14:srgbClr w14:val="0082CC"/>
            </w14:solidFill>
          </w14:textFill>
        </w:rPr>
      </w:pPr>
      <w:bookmarkStart w:name="_Toc5" w:id="5"/>
      <w:r>
        <w:rPr>
          <w:rFonts w:ascii="Arial" w:hAnsi="Arial"/>
          <w:outline w:val="0"/>
          <w:color w:val="0081cc"/>
          <w:sz w:val="28"/>
          <w:szCs w:val="28"/>
          <w:rtl w:val="0"/>
          <w:lang w:val="en-US"/>
          <w14:textFill>
            <w14:solidFill>
              <w14:srgbClr w14:val="0082CC"/>
            </w14:solidFill>
          </w14:textFill>
        </w:rPr>
        <w:t>Chapter 5: Reflecting and Following Up</w:t>
      </w:r>
      <w:bookmarkEnd w:id="5"/>
    </w:p>
    <w:p>
      <w:pPr>
        <w:pStyle w:val="Default"/>
        <w:spacing w:before="0" w:after="319" w:line="36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Reflect on the Experience</w:t>
      </w:r>
    </w:p>
    <w:p>
      <w:pPr>
        <w:pStyle w:val="Default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Celebrate Participation:</w:t>
      </w:r>
      <w:r>
        <w:rPr>
          <w:rFonts w:ascii="Arial" w:hAnsi="Arial"/>
          <w:rtl w:val="0"/>
          <w:lang w:val="en-US"/>
        </w:rPr>
        <w:t xml:space="preserve"> Attending an event like this is an achievement.</w:t>
      </w:r>
    </w:p>
    <w:p>
      <w:pPr>
        <w:pStyle w:val="Default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Assess Matches:</w:t>
      </w:r>
      <w:r>
        <w:rPr>
          <w:rFonts w:ascii="Arial" w:hAnsi="Arial"/>
          <w:rtl w:val="0"/>
          <w:lang w:val="en-US"/>
        </w:rPr>
        <w:t xml:space="preserve"> Think about who you connected with and why.</w:t>
      </w:r>
    </w:p>
    <w:p>
      <w:pPr>
        <w:pStyle w:val="Default"/>
        <w:spacing w:before="0" w:after="319" w:line="360" w:lineRule="auto"/>
        <w:jc w:val="both"/>
        <w:rPr>
          <w:rFonts w:ascii="Arial" w:cs="Arial" w:hAnsi="Arial" w:eastAsia="Arial"/>
          <w:b w:val="1"/>
          <w:bCs w:val="1"/>
          <w:lang w:val="fr-FR"/>
        </w:rPr>
      </w:pPr>
      <w:r>
        <w:rPr>
          <w:rFonts w:ascii="Arial" w:hAnsi="Arial"/>
          <w:b w:val="1"/>
          <w:bCs w:val="1"/>
          <w:rtl w:val="0"/>
          <w:lang w:val="fr-FR"/>
        </w:rPr>
        <w:t>Post-Event Tips</w:t>
      </w:r>
    </w:p>
    <w:p>
      <w:pPr>
        <w:pStyle w:val="Default"/>
        <w:spacing w:before="0" w:after="24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If you </w:t>
      </w:r>
      <w:r>
        <w:rPr>
          <w:rFonts w:ascii="Arial" w:hAnsi="Arial"/>
          <w:rtl w:val="0"/>
          <w:lang w:val="en-US"/>
        </w:rPr>
        <w:t>like someone</w:t>
      </w:r>
      <w:r>
        <w:rPr>
          <w:rFonts w:ascii="Arial" w:hAnsi="Arial"/>
          <w:rtl w:val="0"/>
          <w:lang w:val="en-US"/>
        </w:rPr>
        <w:t>, follow up promptly. Keep messages light and friendly:</w:t>
      </w:r>
    </w:p>
    <w:p>
      <w:pPr>
        <w:pStyle w:val="Default"/>
        <w:numPr>
          <w:ilvl w:val="0"/>
          <w:numId w:val="4"/>
        </w:numPr>
        <w:bidi w:val="0"/>
        <w:spacing w:before="0" w:after="240" w:line="360" w:lineRule="auto"/>
        <w:ind w:right="0"/>
        <w:jc w:val="both"/>
        <w:rPr>
          <w:rFonts w:ascii="Arial" w:hAnsi="Arial" w:hint="default"/>
          <w:rtl w:val="0"/>
          <w:lang w:val="ar-SA" w:bidi="ar-SA"/>
        </w:rPr>
      </w:pPr>
      <w:r>
        <w:rPr>
          <w:rFonts w:ascii="Arial" w:hAnsi="Arial" w:hint="default"/>
          <w:rtl w:val="1"/>
          <w:lang w:val="ar-SA" w:bidi="ar-SA"/>
        </w:rPr>
        <w:t>“</w:t>
      </w:r>
      <w:r>
        <w:rPr>
          <w:rFonts w:ascii="Arial" w:hAnsi="Arial"/>
          <w:rtl w:val="0"/>
          <w:lang w:val="en-US"/>
        </w:rPr>
        <w:t xml:space="preserve">Hi [Name], it was great meeting you at the event! Would you like to grab </w:t>
      </w:r>
      <w:r>
        <w:rPr>
          <w:rFonts w:ascii="Arial" w:hAnsi="Arial"/>
          <w:rtl w:val="0"/>
          <w:lang w:val="en-US"/>
        </w:rPr>
        <w:t>a bite together after the event or a coffee</w:t>
      </w:r>
      <w:r>
        <w:rPr>
          <w:rFonts w:ascii="Arial" w:hAnsi="Arial"/>
          <w:rtl w:val="0"/>
          <w:lang w:val="en-US"/>
        </w:rPr>
        <w:t xml:space="preserve"> some</w:t>
      </w:r>
      <w:r>
        <w:rPr>
          <w:rFonts w:ascii="Arial" w:hAnsi="Arial"/>
          <w:rtl w:val="0"/>
          <w:lang w:val="en-US"/>
        </w:rPr>
        <w:t xml:space="preserve"> other </w:t>
      </w:r>
      <w:r>
        <w:rPr>
          <w:rFonts w:ascii="Arial" w:hAnsi="Arial"/>
          <w:rtl w:val="0"/>
          <w:lang w:val="en-US"/>
        </w:rPr>
        <w:t>time?</w:t>
      </w:r>
      <w:r>
        <w:rPr>
          <w:rFonts w:ascii="Arial" w:hAnsi="Arial" w:hint="default"/>
          <w:rtl w:val="0"/>
          <w:lang w:val="en-US"/>
        </w:rPr>
        <w:t>”</w:t>
      </w:r>
    </w:p>
    <w:p>
      <w:pPr>
        <w:pStyle w:val="Default"/>
        <w:spacing w:before="0" w:line="360" w:lineRule="auto"/>
        <w:jc w:val="both"/>
        <w:rPr>
          <w:rFonts w:ascii="Arial" w:cs="Arial" w:hAnsi="Arial" w:eastAsia="Arial"/>
        </w:rPr>
      </w:pPr>
    </w:p>
    <w:p>
      <w:pPr>
        <w:pStyle w:val="Heading"/>
        <w:spacing w:line="360" w:lineRule="auto"/>
        <w:rPr>
          <w:rFonts w:ascii="Arial" w:cs="Arial" w:hAnsi="Arial" w:eastAsia="Arial"/>
          <w:outline w:val="0"/>
          <w:color w:val="cc503e"/>
          <w:sz w:val="28"/>
          <w:szCs w:val="28"/>
          <w14:textFill>
            <w14:solidFill>
              <w14:srgbClr w14:val="CC503E"/>
            </w14:solidFill>
          </w14:textFill>
        </w:rPr>
      </w:pPr>
      <w:bookmarkStart w:name="_Toc6" w:id="6"/>
      <w:r>
        <w:rPr>
          <w:rFonts w:ascii="Arial" w:hAnsi="Arial"/>
          <w:outline w:val="0"/>
          <w:color w:val="cc503e"/>
          <w:sz w:val="28"/>
          <w:szCs w:val="28"/>
          <w:rtl w:val="0"/>
          <w:lang w:val="en-US"/>
          <w14:textFill>
            <w14:solidFill>
              <w14:srgbClr w14:val="CC503E"/>
            </w14:solidFill>
          </w14:textFill>
        </w:rPr>
        <w:t>Chapter 6: Overcoming Common Concerns</w:t>
      </w:r>
      <w:bookmarkEnd w:id="6"/>
    </w:p>
    <w:p>
      <w:pPr>
        <w:pStyle w:val="Default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rFonts w:ascii="Arial" w:hAnsi="Arial" w:hint="default"/>
          <w:rtl w:val="0"/>
          <w:lang w:val="ar-SA" w:bidi="ar-SA"/>
        </w:rPr>
      </w:pPr>
      <w:r>
        <w:rPr>
          <w:rFonts w:ascii="Arial" w:hAnsi="Arial" w:hint="default"/>
          <w:b w:val="1"/>
          <w:bCs w:val="1"/>
          <w:rtl w:val="1"/>
          <w:lang w:val="ar-SA" w:bidi="ar-SA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What if I don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t find a match?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cs="Arial" w:hAnsi="Arial" w:eastAsia="Arial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>Not every event leads to a connection, and that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s okay. View it as practice for future interactions.</w:t>
      </w:r>
    </w:p>
    <w:p>
      <w:pPr>
        <w:pStyle w:val="Default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rFonts w:ascii="Arial" w:hAnsi="Arial" w:hint="default"/>
          <w:rtl w:val="0"/>
          <w:lang w:val="ar-SA" w:bidi="ar-SA"/>
        </w:rPr>
      </w:pPr>
      <w:r>
        <w:rPr>
          <w:rFonts w:ascii="Arial" w:hAnsi="Arial" w:hint="default"/>
          <w:b w:val="1"/>
          <w:bCs w:val="1"/>
          <w:rtl w:val="1"/>
          <w:lang w:val="ar-SA" w:bidi="ar-SA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What if I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m nervous?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cs="Arial" w:hAnsi="Arial" w:eastAsia="Arial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>Remind yourself that everyone is there for the same reason. Focus on enjoying the moment.</w:t>
      </w:r>
    </w:p>
    <w:p>
      <w:pPr>
        <w:pStyle w:val="Default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rFonts w:ascii="Arial" w:hAnsi="Arial" w:hint="default"/>
          <w:rtl w:val="0"/>
          <w:lang w:val="ar-SA" w:bidi="ar-SA"/>
        </w:rPr>
      </w:pPr>
      <w:r>
        <w:rPr>
          <w:rFonts w:ascii="Arial" w:hAnsi="Arial" w:hint="default"/>
          <w:b w:val="1"/>
          <w:bCs w:val="1"/>
          <w:rtl w:val="1"/>
          <w:lang w:val="ar-SA" w:bidi="ar-SA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What if I feel awkward about discussing my lifestyle?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cs="Arial" w:hAnsi="Arial" w:eastAsia="Arial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>Your choices, whether about health, sobriety, or values, are part of what makes you unique. Share them with pride.</w:t>
      </w:r>
    </w:p>
    <w:p>
      <w:pPr>
        <w:pStyle w:val="Default"/>
        <w:spacing w:before="0" w:line="360" w:lineRule="auto"/>
        <w:jc w:val="both"/>
        <w:rPr>
          <w:rFonts w:ascii="Arial" w:cs="Arial" w:hAnsi="Arial" w:eastAsia="Arial"/>
        </w:rPr>
      </w:pPr>
    </w:p>
    <w:p>
      <w:pPr>
        <w:pStyle w:val="Heading"/>
        <w:spacing w:line="360" w:lineRule="auto"/>
        <w:rPr>
          <w:rFonts w:ascii="Arial" w:cs="Arial" w:hAnsi="Arial" w:eastAsia="Arial"/>
          <w:outline w:val="0"/>
          <w:color w:val="cc3480"/>
          <w:sz w:val="28"/>
          <w:szCs w:val="28"/>
          <w14:textFill>
            <w14:solidFill>
              <w14:srgbClr w14:val="CC3581"/>
            </w14:solidFill>
          </w14:textFill>
        </w:rPr>
      </w:pPr>
      <w:bookmarkStart w:name="_Toc7" w:id="7"/>
      <w:r>
        <w:rPr>
          <w:rFonts w:ascii="Arial" w:hAnsi="Arial"/>
          <w:outline w:val="0"/>
          <w:color w:val="cc3480"/>
          <w:sz w:val="28"/>
          <w:szCs w:val="28"/>
          <w:rtl w:val="0"/>
          <w:lang w:val="en-US"/>
          <w14:textFill>
            <w14:solidFill>
              <w14:srgbClr w14:val="CC3581"/>
            </w14:solidFill>
          </w14:textFill>
        </w:rPr>
        <w:t>Chapter 7: Long-Term Success in Building Healthy Connections</w:t>
      </w:r>
      <w:bookmarkEnd w:id="7"/>
    </w:p>
    <w:p>
      <w:pPr>
        <w:pStyle w:val="Default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Stay Open-Minded:</w:t>
      </w:r>
      <w:r>
        <w:rPr>
          <w:rFonts w:ascii="Arial" w:hAnsi="Arial"/>
          <w:rtl w:val="0"/>
          <w:lang w:val="en-US"/>
        </w:rPr>
        <w:t xml:space="preserve"> True connections often come from unexpected interactions.</w:t>
      </w:r>
    </w:p>
    <w:p>
      <w:pPr>
        <w:pStyle w:val="Default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Build a Support Network:</w:t>
      </w:r>
      <w:r>
        <w:rPr>
          <w:rFonts w:ascii="Arial" w:hAnsi="Arial"/>
          <w:rtl w:val="0"/>
          <w:lang w:val="en-US"/>
        </w:rPr>
        <w:t xml:space="preserve"> Connect with others who value healthy, authentic relationships.</w:t>
      </w:r>
    </w:p>
    <w:p>
      <w:pPr>
        <w:pStyle w:val="Default"/>
        <w:numPr>
          <w:ilvl w:val="0"/>
          <w:numId w:val="2"/>
        </w:numPr>
        <w:bidi w:val="0"/>
        <w:spacing w:before="0" w:after="240" w:line="360" w:lineRule="auto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Keep Growing:</w:t>
      </w:r>
      <w:r>
        <w:rPr>
          <w:rFonts w:ascii="Arial" w:hAnsi="Arial"/>
          <w:rtl w:val="0"/>
          <w:lang w:val="en-US"/>
        </w:rPr>
        <w:t xml:space="preserve"> Focus on self-improvement, hobbies, and nurturing other friendships alongside dating.</w:t>
      </w:r>
    </w:p>
    <w:p>
      <w:pPr>
        <w:pStyle w:val="Default"/>
        <w:spacing w:before="0" w:line="360" w:lineRule="auto"/>
        <w:jc w:val="both"/>
        <w:rPr>
          <w:rFonts w:ascii="Arial" w:cs="Arial" w:hAnsi="Arial" w:eastAsia="Arial"/>
        </w:rPr>
      </w:pPr>
    </w:p>
    <w:p>
      <w:pPr>
        <w:pStyle w:val="Heading"/>
        <w:spacing w:line="360" w:lineRule="auto"/>
        <w:rPr>
          <w:rFonts w:ascii="Arial" w:cs="Arial" w:hAnsi="Arial" w:eastAsia="Arial"/>
          <w:outline w:val="0"/>
          <w:color w:val="11b8a5"/>
          <w:sz w:val="28"/>
          <w:szCs w:val="28"/>
          <w14:textFill>
            <w14:solidFill>
              <w14:srgbClr w14:val="12B9A6"/>
            </w14:solidFill>
          </w14:textFill>
        </w:rPr>
      </w:pPr>
      <w:bookmarkStart w:name="_Toc8" w:id="8"/>
      <w:r>
        <w:rPr>
          <w:rFonts w:ascii="Arial" w:hAnsi="Arial"/>
          <w:outline w:val="0"/>
          <w:color w:val="11b8a5"/>
          <w:sz w:val="28"/>
          <w:szCs w:val="28"/>
          <w:rtl w:val="0"/>
          <w:lang w:val="it-IT"/>
          <w14:textFill>
            <w14:solidFill>
              <w14:srgbClr w14:val="12B9A6"/>
            </w14:solidFill>
          </w14:textFill>
        </w:rPr>
        <w:t>Conclusion</w:t>
      </w:r>
      <w:bookmarkEnd w:id="8"/>
    </w:p>
    <w:p>
      <w:pPr>
        <w:pStyle w:val="Default"/>
        <w:spacing w:before="0" w:after="24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Speed dating offers a powerful opportunity to create meaningful connections when approached with authenticity and an open heart. By preparing thoughtfully, embracing your values, and engaging genuinely, you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ll not only enjoy the experience but also foster connections that align with your desire for a healthy relationship.</w:t>
      </w:r>
    </w:p>
    <w:p>
      <w:pPr>
        <w:pStyle w:val="Default"/>
        <w:spacing w:before="0" w:after="24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Remember, this journey isn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t just about finding someone</w:t>
      </w:r>
      <w:r>
        <w:rPr>
          <w:rFonts w:ascii="Arial" w:hAnsi="Arial" w:hint="default"/>
          <w:rtl w:val="0"/>
          <w:lang w:val="en-US"/>
        </w:rPr>
        <w:t>—</w:t>
      </w:r>
      <w:r>
        <w:rPr>
          <w:rFonts w:ascii="Arial" w:hAnsi="Arial"/>
          <w:rtl w:val="0"/>
          <w:lang w:val="en-US"/>
        </w:rPr>
        <w:t>it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 xml:space="preserve">s about growing, learning, and having fun along the way. So go </w:t>
      </w:r>
      <w:r>
        <w:rPr>
          <w:rFonts w:ascii="Arial" w:hAnsi="Arial"/>
          <w:rtl w:val="0"/>
          <w:lang w:val="en-US"/>
        </w:rPr>
        <w:t>on</w:t>
      </w:r>
      <w:r>
        <w:rPr>
          <w:rFonts w:ascii="Arial" w:hAnsi="Arial"/>
          <w:rtl w:val="0"/>
          <w:lang w:val="en-US"/>
        </w:rPr>
        <w:t xml:space="preserve">, connect, and </w:t>
      </w:r>
      <w:r>
        <w:rPr>
          <w:rFonts w:ascii="Arial" w:hAnsi="Arial"/>
          <w:rtl w:val="0"/>
          <w:lang w:val="en-US"/>
        </w:rPr>
        <w:t xml:space="preserve">most importantly laugh and have fun!!! </w:t>
      </w:r>
    </w:p>
    <w:p>
      <w:pPr>
        <w:pStyle w:val="Default"/>
        <w:spacing w:before="0" w:after="240" w:line="360" w:lineRule="auto"/>
        <w:jc w:val="both"/>
        <w:rPr>
          <w:rFonts w:ascii="Arial" w:cs="Arial" w:hAnsi="Arial" w:eastAsia="Arial"/>
        </w:rPr>
      </w:pPr>
    </w:p>
    <w:p>
      <w:pPr>
        <w:pStyle w:val="Default"/>
        <w:spacing w:before="0" w:after="240" w:line="360" w:lineRule="auto"/>
        <w:jc w:val="both"/>
      </w:pPr>
      <w:r>
        <w:rPr>
          <w:rFonts w:ascii="Arial" w:hAnsi="Arial"/>
          <w:rtl w:val="0"/>
          <w:lang w:val="en-US"/>
        </w:rPr>
        <w:t xml:space="preserve">YOU GOT THIS!!!! 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21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8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6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432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◦"/>
        <w:lvlJc w:val="left"/>
        <w:pPr>
          <w:ind w:left="50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ind w:left="57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◦"/>
        <w:lvlJc w:val="left"/>
        <w:pPr>
          <w:ind w:left="64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OC 1 parent">
    <w:name w:val="TOC 1 parent"/>
    <w:next w:val="TOC 1 parent"/>
    <w:pPr>
      <w:keepNext w:val="0"/>
      <w:keepLines w:val="0"/>
      <w:pageBreakBefore w:val="0"/>
      <w:widowControl w:val="1"/>
      <w:shd w:val="clear" w:color="auto" w:fill="auto"/>
      <w:tabs>
        <w:tab w:val="right" w:pos="9638"/>
      </w:tabs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OC 1">
    <w:name w:val="TOC 1"/>
    <w:basedOn w:val="TOC 1 parent"/>
    <w:next w:val="TOC 1 parent"/>
    <w:pPr>
      <w:tabs>
        <w:tab w:val="center" w:pos="9071"/>
        <w:tab w:val="clear" w:pos="9638"/>
      </w:tabs>
    </w:pPr>
    <w:rPr>
      <w:rFonts w:ascii="Arial" w:cs="Arial" w:hAnsi="Arial" w:eastAsia="Arial"/>
      <w:outline w:val="0"/>
      <w:color w:val="0432ff"/>
      <w:sz w:val="30"/>
      <w:szCs w:val="30"/>
      <w14:textFill>
        <w14:solidFill>
          <w14:srgbClr w14:val="0433FF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